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321E0A">
              <w:t xml:space="preserve"> </w:t>
            </w:r>
            <w:r w:rsidR="00321E0A" w:rsidRPr="00321E0A">
              <w:t>Union and Intersection of Sets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321E0A" w:rsidP="00B05BC1">
            <w:pPr>
              <w:spacing w:after="0" w:line="240" w:lineRule="auto"/>
              <w:contextualSpacing/>
            </w:pPr>
            <w:r>
              <w:t>8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937580">
              <w:t>find the intersection of sets</w:t>
            </w:r>
          </w:p>
          <w:p w:rsidR="00BE22D9" w:rsidRDefault="00BE22D9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937580">
              <w:t>find the union of sets</w:t>
            </w:r>
          </w:p>
          <w:p w:rsidR="00937580" w:rsidRPr="002F316E" w:rsidRDefault="00937580" w:rsidP="00BF264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BF2640">
              <w:t>represent the intersection and union on</w:t>
            </w:r>
            <w:r>
              <w:t xml:space="preserve"> a Venn diagram 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71DE6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A71DE6">
              <w:t xml:space="preserve">find the intersection and union of sets and </w:t>
            </w:r>
            <w:r w:rsidR="00A71DE6">
              <w:t xml:space="preserve">represent </w:t>
            </w:r>
            <w:r w:rsidR="00A71DE6">
              <w:t>t</w:t>
            </w:r>
            <w:r w:rsidR="00862455">
              <w:t>he</w:t>
            </w:r>
            <w:r w:rsidR="00A71DE6">
              <w:t xml:space="preserve">m </w:t>
            </w:r>
            <w:r w:rsidR="00A71DE6">
              <w:t>on a Venn diagram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S.CP.A.1"/>
        <w:tc>
          <w:tcPr>
            <w:tcW w:w="7056" w:type="dxa"/>
            <w:vAlign w:val="center"/>
          </w:tcPr>
          <w:p w:rsidR="00BE22D9" w:rsidRPr="003D1F61" w:rsidRDefault="008C48F6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8C48F6">
              <w:rPr>
                <w:rFonts w:ascii="Calibri" w:eastAsia="Calibri" w:hAnsi="Calibri" w:cs="Times New Roman"/>
              </w:rPr>
              <w:fldChar w:fldCharType="begin"/>
            </w:r>
            <w:r w:rsidRPr="008C48F6">
              <w:rPr>
                <w:rFonts w:ascii="Calibri" w:eastAsia="Calibri" w:hAnsi="Calibri" w:cs="Times New Roman"/>
              </w:rPr>
              <w:instrText xml:space="preserve"> HYPERLINK "http://www.corestandards.org/Math/Content/HSS/CP/A/1/" </w:instrText>
            </w:r>
            <w:r w:rsidRPr="008C48F6">
              <w:rPr>
                <w:rFonts w:ascii="Calibri" w:eastAsia="Calibri" w:hAnsi="Calibri" w:cs="Times New Roman"/>
              </w:rPr>
              <w:fldChar w:fldCharType="separate"/>
            </w:r>
            <w:r w:rsidRPr="008C48F6">
              <w:rPr>
                <w:rStyle w:val="Hyperlink"/>
                <w:rFonts w:ascii="Calibri" w:eastAsia="Calibri" w:hAnsi="Calibri" w:cs="Times New Roman"/>
              </w:rPr>
              <w:t>CCSS.MATH.CONTENT.HSS.CP.A.1</w:t>
            </w:r>
            <w:r w:rsidRPr="008C48F6">
              <w:rPr>
                <w:rFonts w:ascii="Calibri" w:eastAsia="Calibri" w:hAnsi="Calibri" w:cs="Times New Roman"/>
              </w:rPr>
              <w:fldChar w:fldCharType="end"/>
            </w:r>
            <w:bookmarkEnd w:id="0"/>
            <w:r w:rsidRPr="008C48F6">
              <w:rPr>
                <w:rFonts w:ascii="Calibri" w:eastAsia="Calibri" w:hAnsi="Calibri" w:cs="Times New Roman"/>
              </w:rPr>
              <w:br/>
              <w:t>Describe events as subsets of a sample space (the set of outcomes) using characteristics (or categories) of the outcomes, or as unions, intersections, or complements of other events ("or," "and," "not").</w:t>
            </w:r>
            <w:bookmarkStart w:id="1" w:name="_GoBack"/>
            <w:bookmarkEnd w:id="1"/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321E0A"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321E0A">
              <w:t>8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321E0A">
              <w:t>8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321E0A">
              <w:rPr>
                <w:rFonts w:cs="Arial"/>
                <w:szCs w:val="20"/>
                <w:shd w:val="clear" w:color="auto" w:fill="FFFFFF"/>
              </w:rP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9EA" w:rsidRDefault="00F429EA" w:rsidP="007110BD">
      <w:pPr>
        <w:spacing w:after="0" w:line="240" w:lineRule="auto"/>
      </w:pPr>
      <w:r>
        <w:separator/>
      </w:r>
    </w:p>
  </w:endnote>
  <w:endnote w:type="continuationSeparator" w:id="0">
    <w:p w:rsidR="00F429EA" w:rsidRDefault="00F429EA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48F6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9EA" w:rsidRDefault="00F429EA" w:rsidP="007110BD">
      <w:pPr>
        <w:spacing w:after="0" w:line="240" w:lineRule="auto"/>
      </w:pPr>
      <w:r>
        <w:separator/>
      </w:r>
    </w:p>
  </w:footnote>
  <w:footnote w:type="continuationSeparator" w:id="0">
    <w:p w:rsidR="00F429EA" w:rsidRDefault="00F429EA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A3CB3"/>
    <w:rsid w:val="001E5D21"/>
    <w:rsid w:val="00321E0A"/>
    <w:rsid w:val="00324D7A"/>
    <w:rsid w:val="003529CA"/>
    <w:rsid w:val="00364BF9"/>
    <w:rsid w:val="003E69D1"/>
    <w:rsid w:val="00505F98"/>
    <w:rsid w:val="006E6D8B"/>
    <w:rsid w:val="007110BD"/>
    <w:rsid w:val="00771BFD"/>
    <w:rsid w:val="007E4D51"/>
    <w:rsid w:val="00862455"/>
    <w:rsid w:val="00865433"/>
    <w:rsid w:val="00895825"/>
    <w:rsid w:val="008C48F6"/>
    <w:rsid w:val="00937580"/>
    <w:rsid w:val="00A05722"/>
    <w:rsid w:val="00A71DE6"/>
    <w:rsid w:val="00A974CD"/>
    <w:rsid w:val="00AE2744"/>
    <w:rsid w:val="00B05BC1"/>
    <w:rsid w:val="00B22228"/>
    <w:rsid w:val="00BB3320"/>
    <w:rsid w:val="00BE22D9"/>
    <w:rsid w:val="00BF2640"/>
    <w:rsid w:val="00D00DDC"/>
    <w:rsid w:val="00D07DF8"/>
    <w:rsid w:val="00DB531A"/>
    <w:rsid w:val="00F429EA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29</cp:revision>
  <dcterms:created xsi:type="dcterms:W3CDTF">2016-12-20T04:45:00Z</dcterms:created>
  <dcterms:modified xsi:type="dcterms:W3CDTF">2017-01-22T13:54:00Z</dcterms:modified>
</cp:coreProperties>
</file>